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D31" w:rsidRPr="00AF5FF0" w:rsidRDefault="00357D31" w:rsidP="00AF5FF0">
      <w:pPr>
        <w:shd w:val="clear" w:color="auto" w:fill="FFFFFF"/>
        <w:spacing w:after="0" w:line="226" w:lineRule="exact"/>
        <w:ind w:left="6312" w:right="597" w:firstLine="96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AF5FF0">
        <w:rPr>
          <w:rFonts w:ascii="Times New Roman" w:hAnsi="Times New Roman"/>
          <w:b/>
          <w:bCs/>
          <w:sz w:val="24"/>
          <w:szCs w:val="24"/>
        </w:rPr>
        <w:t>№1</w:t>
      </w:r>
      <w:bookmarkEnd w:id="0"/>
      <w:r w:rsidRPr="00AF5FF0">
        <w:rPr>
          <w:rFonts w:ascii="Times New Roman" w:hAnsi="Times New Roman"/>
          <w:b/>
          <w:bCs/>
          <w:sz w:val="24"/>
          <w:szCs w:val="24"/>
          <w:lang w:val="en-US"/>
        </w:rPr>
        <w:t>a</w:t>
      </w:r>
    </w:p>
    <w:p w:rsidR="00357D31" w:rsidRPr="00AF5FF0" w:rsidRDefault="00357D31" w:rsidP="00AF5FF0">
      <w:pPr>
        <w:shd w:val="clear" w:color="auto" w:fill="FFFFFF"/>
        <w:spacing w:after="0" w:line="226" w:lineRule="exact"/>
        <w:ind w:left="5954" w:right="597" w:hanging="75"/>
        <w:jc w:val="right"/>
        <w:rPr>
          <w:rFonts w:ascii="Times New Roman" w:hAnsi="Times New Roman"/>
          <w:b/>
          <w:bCs/>
          <w:sz w:val="24"/>
          <w:szCs w:val="24"/>
        </w:rPr>
      </w:pPr>
      <w:r w:rsidRPr="00AF5FF0">
        <w:rPr>
          <w:rFonts w:ascii="Times New Roman" w:hAnsi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357D31" w:rsidRPr="00AF5FF0" w:rsidRDefault="00357D31" w:rsidP="00AF5FF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D31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7D31" w:rsidRPr="000D2C97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357D31" w:rsidRPr="000D2C97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/>
          <w:sz w:val="24"/>
          <w:szCs w:val="24"/>
        </w:rPr>
        <w:t xml:space="preserve"> по</w:t>
      </w:r>
    </w:p>
    <w:p w:rsidR="00357D31" w:rsidRPr="009E4151" w:rsidRDefault="00357D31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  <w:u w:val="single"/>
        </w:rPr>
      </w:pPr>
      <w:r w:rsidRPr="009E4151">
        <w:rPr>
          <w:rFonts w:ascii="Times New Roman" w:hAnsi="Times New Roman"/>
          <w:sz w:val="24"/>
          <w:szCs w:val="24"/>
          <w:u w:val="single"/>
        </w:rPr>
        <w:t xml:space="preserve">техническому освидетельствованию и экспертизе промышленной безопасности </w:t>
      </w:r>
      <w:r>
        <w:rPr>
          <w:rFonts w:ascii="Times New Roman" w:hAnsi="Times New Roman"/>
          <w:sz w:val="24"/>
          <w:szCs w:val="24"/>
          <w:u w:val="single"/>
        </w:rPr>
        <w:t>оборудования</w:t>
      </w:r>
      <w:r w:rsidRPr="009E4151">
        <w:rPr>
          <w:rFonts w:ascii="Times New Roman" w:hAnsi="Times New Roman"/>
          <w:sz w:val="24"/>
          <w:szCs w:val="24"/>
          <w:u w:val="single"/>
        </w:rPr>
        <w:t xml:space="preserve"> работающ</w:t>
      </w:r>
      <w:r>
        <w:rPr>
          <w:rFonts w:ascii="Times New Roman" w:hAnsi="Times New Roman"/>
          <w:sz w:val="24"/>
          <w:szCs w:val="24"/>
          <w:u w:val="single"/>
        </w:rPr>
        <w:t>его</w:t>
      </w:r>
      <w:r w:rsidRPr="009E4151">
        <w:rPr>
          <w:rFonts w:ascii="Times New Roman" w:hAnsi="Times New Roman"/>
          <w:sz w:val="24"/>
          <w:szCs w:val="24"/>
          <w:u w:val="single"/>
        </w:rPr>
        <w:t xml:space="preserve"> под давлением Первомайской теплоэлектроцентрали (ТЭЦ-14) филиала «Невский» ОАО «ТГК-1»</w:t>
      </w:r>
    </w:p>
    <w:p w:rsidR="00357D31" w:rsidRDefault="00357D31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Pr="00A54892" w:rsidRDefault="00357D31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A54892">
        <w:rPr>
          <w:rFonts w:ascii="Times New Roman" w:hAnsi="Times New Roman"/>
          <w:sz w:val="24"/>
          <w:szCs w:val="24"/>
          <w:u w:val="single"/>
        </w:rPr>
        <w:t>1114/6.42-1969</w:t>
      </w:r>
      <w:r w:rsidRPr="00A54892">
        <w:rPr>
          <w:rFonts w:ascii="Times New Roman" w:hAnsi="Times New Roman"/>
          <w:sz w:val="24"/>
          <w:szCs w:val="24"/>
        </w:rPr>
        <w:t>)</w:t>
      </w:r>
    </w:p>
    <w:p w:rsidR="00357D31" w:rsidRPr="00A54892" w:rsidRDefault="00357D31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357D31" w:rsidRPr="00A54892" w:rsidTr="00D162FC">
        <w:tc>
          <w:tcPr>
            <w:tcW w:w="1418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40.11.51</w:t>
            </w:r>
          </w:p>
        </w:tc>
      </w:tr>
      <w:tr w:rsidR="00357D31" w:rsidRPr="00A54892" w:rsidTr="00D162FC">
        <w:tc>
          <w:tcPr>
            <w:tcW w:w="1418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357D31" w:rsidRPr="00A54892" w:rsidRDefault="00357D31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892">
              <w:rPr>
                <w:rFonts w:ascii="Times New Roman" w:hAnsi="Times New Roman"/>
                <w:sz w:val="24"/>
                <w:szCs w:val="24"/>
              </w:rPr>
              <w:t>7422090</w:t>
            </w:r>
          </w:p>
        </w:tc>
      </w:tr>
    </w:tbl>
    <w:p w:rsidR="00357D31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57D31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A54892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A54892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A54892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A54892">
        <w:rPr>
          <w:rFonts w:ascii="Times New Roman" w:hAnsi="Times New Roman"/>
          <w:sz w:val="24"/>
          <w:szCs w:val="24"/>
        </w:rPr>
        <w:t xml:space="preserve"> 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A54892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A54892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357D31" w:rsidRPr="00A54892" w:rsidRDefault="00357D31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57D31" w:rsidRPr="006939BE" w:rsidRDefault="00357D31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939BE">
        <w:rPr>
          <w:rFonts w:ascii="Times New Roman" w:hAnsi="Times New Roman"/>
          <w:i/>
          <w:sz w:val="24"/>
          <w:szCs w:val="24"/>
          <w:highlight w:val="yellow"/>
          <w:u w:val="single"/>
        </w:rPr>
        <w:t>Должность, ФИО, контактный телефон ответственного лица, составившего техническое задание</w:t>
      </w:r>
      <w:r w:rsidRPr="006939BE">
        <w:rPr>
          <w:rFonts w:ascii="Times New Roman" w:hAnsi="Times New Roman"/>
          <w:sz w:val="24"/>
          <w:szCs w:val="24"/>
          <w:highlight w:val="yellow"/>
        </w:rPr>
        <w:t>:</w:t>
      </w:r>
    </w:p>
    <w:p w:rsidR="00357D31" w:rsidRPr="006939BE" w:rsidRDefault="00357D31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6939BE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КТЦ-2 Шумилов Павел Вячеславович т. </w:t>
      </w:r>
      <w:hyperlink r:id="rId7" w:history="1">
        <w:r w:rsidRPr="006939BE">
          <w:rPr>
            <w:rFonts w:ascii="Times New Roman" w:hAnsi="Times New Roman"/>
            <w:sz w:val="24"/>
            <w:szCs w:val="24"/>
            <w:highlight w:val="yellow"/>
            <w:u w:val="single"/>
            <w:lang w:eastAsia="ru-RU"/>
          </w:rPr>
          <w:t>+7(921)341-16-70</w:t>
        </w:r>
      </w:hyperlink>
    </w:p>
    <w:p w:rsidR="00357D31" w:rsidRPr="00A54892" w:rsidRDefault="00357D31" w:rsidP="00CC1B1C">
      <w:pPr>
        <w:spacing w:after="0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939BE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 </w:t>
      </w:r>
      <w:smartTag w:uri="urn:schemas-microsoft-com:office:smarttags" w:element="metricconverter">
        <w:smartTagPr>
          <w:attr w:name="ProductID" w:val="2011 г"/>
        </w:smartTagPr>
        <w:r w:rsidRPr="006939BE">
          <w:rPr>
            <w:rFonts w:ascii="Times New Roman" w:hAnsi="Times New Roman"/>
            <w:bCs/>
            <w:sz w:val="24"/>
            <w:szCs w:val="24"/>
            <w:highlight w:val="yellow"/>
            <w:u w:val="single"/>
          </w:rPr>
          <w:t>Худяков Сергей Александрович</w:t>
        </w:r>
      </w:smartTag>
      <w:r w:rsidRPr="006939BE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 т. (812)</w:t>
      </w:r>
      <w:r w:rsidRPr="006939BE">
        <w:rPr>
          <w:rFonts w:ascii="Times New Roman" w:hAnsi="Times New Roman"/>
          <w:sz w:val="24"/>
          <w:szCs w:val="24"/>
          <w:highlight w:val="yellow"/>
          <w:u w:val="single"/>
        </w:rPr>
        <w:t xml:space="preserve"> </w:t>
      </w:r>
      <w:r w:rsidRPr="006939BE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901-45-80</w:t>
      </w:r>
      <w:r w:rsidRPr="00A54892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892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54892">
        <w:rPr>
          <w:rFonts w:ascii="Times New Roman" w:hAnsi="Times New Roman"/>
          <w:sz w:val="24"/>
          <w:szCs w:val="24"/>
        </w:rPr>
        <w:t xml:space="preserve">Начало      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январь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357D31" w:rsidRPr="00A54892" w:rsidRDefault="00357D31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54892">
        <w:rPr>
          <w:rFonts w:ascii="Times New Roman" w:hAnsi="Times New Roman"/>
          <w:sz w:val="24"/>
          <w:szCs w:val="24"/>
        </w:rPr>
        <w:t xml:space="preserve">Окончание           </w:t>
      </w:r>
      <w:r w:rsidRPr="00A54892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1 г"/>
        </w:smartTagPr>
        <w:r w:rsidRPr="00A54892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6</w:t>
        </w:r>
        <w:r w:rsidRPr="00A54892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A54892">
        <w:rPr>
          <w:rFonts w:ascii="Times New Roman" w:hAnsi="Times New Roman"/>
          <w:sz w:val="24"/>
          <w:szCs w:val="24"/>
          <w:u w:val="single"/>
        </w:rPr>
        <w:t>.</w:t>
      </w:r>
    </w:p>
    <w:p w:rsidR="00357D31" w:rsidRPr="00262478" w:rsidRDefault="00357D31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7D31" w:rsidRPr="00262478" w:rsidRDefault="00357D31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 w:rsidRPr="00262478">
        <w:rPr>
          <w:rFonts w:ascii="Times New Roman" w:hAnsi="Times New Roman"/>
          <w:sz w:val="24"/>
          <w:szCs w:val="24"/>
        </w:rPr>
        <w:t>400,00 тыс. руб. без учета НДС,</w:t>
      </w:r>
    </w:p>
    <w:p w:rsidR="00357D31" w:rsidRPr="00262478" w:rsidRDefault="00357D31" w:rsidP="0096262F">
      <w:pPr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в том числе:</w:t>
      </w:r>
    </w:p>
    <w:p w:rsidR="00357D31" w:rsidRPr="00262478" w:rsidRDefault="00357D31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262478">
        <w:rPr>
          <w:rFonts w:ascii="Times New Roman" w:hAnsi="Times New Roman"/>
          <w:bCs/>
          <w:sz w:val="24"/>
          <w:szCs w:val="24"/>
        </w:rPr>
        <w:t>0,00</w:t>
      </w:r>
      <w:r w:rsidRPr="0026247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357D31" w:rsidRPr="00262478" w:rsidRDefault="00357D31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357D31" w:rsidRPr="00262478" w:rsidRDefault="00357D31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2-й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3-й квартал – 0,00 тыс. руб. без учета НДС;</w:t>
      </w:r>
    </w:p>
    <w:p w:rsidR="00357D31" w:rsidRPr="00262478" w:rsidRDefault="00357D31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4-й квартал – 400,00 тыс. руб. без учета НДС;</w:t>
      </w:r>
    </w:p>
    <w:p w:rsidR="00357D31" w:rsidRPr="00262478" w:rsidRDefault="00357D31" w:rsidP="000B1DD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62478">
        <w:rPr>
          <w:rFonts w:ascii="Times New Roman" w:hAnsi="Times New Roman"/>
          <w:sz w:val="24"/>
          <w:szCs w:val="24"/>
        </w:rPr>
        <w:t>1.3. Состав работ:</w:t>
      </w:r>
    </w:p>
    <w:p w:rsidR="00357D31" w:rsidRPr="00B33B15" w:rsidRDefault="00357D31" w:rsidP="00B33B1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1.3.1. Проведение технического освидетельствования технических устройств (Приложение 1);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357D31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E147A" w:rsidRPr="00B33B15" w:rsidRDefault="00DE147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lastRenderedPageBreak/>
        <w:t xml:space="preserve">2.1. Основание для проведения работы: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ЦЛМСиК, за исключением ТЭЦ-22; филиал «Карельский» ЛМ ПТЭЦ; филиал «Кольский» ЛМ АТЭЦ), которые по окончании работ предоставляют Исполнителю технический отчет по результатам технического диагностирования.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 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357D31" w:rsidRPr="00B33B15" w:rsidRDefault="00357D31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357D31" w:rsidRDefault="00357D31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2. 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357D31" w:rsidRDefault="00357D31" w:rsidP="000B1DDA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</w:t>
      </w:r>
    </w:p>
    <w:p w:rsidR="00DE147A" w:rsidRPr="00DE147A" w:rsidRDefault="00DE147A" w:rsidP="000B1DDA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0B1DDA" w:rsidRDefault="00357D31" w:rsidP="000B1DD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AF5FF0" w:rsidRDefault="00357D31" w:rsidP="00EB29E7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lastRenderedPageBreak/>
        <w:t>14.11.2013 г. № 538 и зарегистрированные в Министерстве Юстиции РФ 26.12.2013 г. № 30855.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357D31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153-34.17.421-2003 </w:t>
      </w:r>
      <w:r w:rsidRPr="002B30BB">
        <w:rPr>
          <w:rFonts w:ascii="Times New Roman" w:hAnsi="Times New Roman"/>
          <w:sz w:val="24"/>
          <w:szCs w:val="24"/>
        </w:rPr>
        <w:t>«</w:t>
      </w:r>
      <w:r w:rsidRPr="002B30B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2B30BB">
        <w:rPr>
          <w:rFonts w:ascii="Times New Roman" w:hAnsi="Times New Roman"/>
          <w:sz w:val="24"/>
          <w:szCs w:val="24"/>
          <w:shd w:val="clear" w:color="auto" w:fill="FFFFFF"/>
        </w:rPr>
        <w:t>Типовая инструкция по контролю металла и продлению срока службы основных элементов котлов, турбин и трубопроводов тепловых электростанций</w:t>
      </w:r>
      <w:r w:rsidRPr="002B30BB">
        <w:rPr>
          <w:rFonts w:ascii="Times New Roman" w:hAnsi="Times New Roman"/>
          <w:sz w:val="24"/>
          <w:szCs w:val="24"/>
        </w:rPr>
        <w:t>»</w:t>
      </w:r>
    </w:p>
    <w:p w:rsidR="00357D31" w:rsidRPr="00AF5FF0" w:rsidRDefault="00357D31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357D31" w:rsidRPr="00391F2A" w:rsidRDefault="00357D31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AF5FF0">
        <w:rPr>
          <w:rFonts w:ascii="Times New Roman" w:hAnsi="Times New Roman"/>
          <w:sz w:val="24"/>
          <w:szCs w:val="24"/>
        </w:rPr>
        <w:t xml:space="preserve">ГОСТ 25859-83 «Сосуды и аппараты стальные. Нормы и методы расчета на прочность при </w:t>
      </w:r>
      <w:r w:rsidRPr="00391F2A">
        <w:rPr>
          <w:rFonts w:ascii="Times New Roman" w:hAnsi="Times New Roman"/>
          <w:sz w:val="24"/>
          <w:szCs w:val="24"/>
        </w:rPr>
        <w:t>малоцикловых нагрузках».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 w:rsidRPr="00391F2A">
        <w:rPr>
          <w:rFonts w:ascii="Times New Roman" w:hAnsi="Times New Roman"/>
          <w:sz w:val="24"/>
          <w:szCs w:val="24"/>
          <w:lang w:val="en-US"/>
        </w:rPr>
        <w:t>II</w:t>
      </w:r>
      <w:r w:rsidRPr="00391F2A">
        <w:rPr>
          <w:rFonts w:ascii="Times New Roman" w:hAnsi="Times New Roman"/>
          <w:sz w:val="24"/>
          <w:szCs w:val="24"/>
        </w:rPr>
        <w:t xml:space="preserve">, </w:t>
      </w:r>
      <w:r w:rsidRPr="00391F2A">
        <w:rPr>
          <w:rFonts w:ascii="Times New Roman" w:hAnsi="Times New Roman"/>
          <w:sz w:val="24"/>
          <w:szCs w:val="24"/>
          <w:lang w:val="en-US"/>
        </w:rPr>
        <w:t>III</w:t>
      </w:r>
      <w:r w:rsidRPr="00391F2A">
        <w:rPr>
          <w:rFonts w:ascii="Times New Roman" w:hAnsi="Times New Roman"/>
          <w:sz w:val="24"/>
          <w:szCs w:val="24"/>
        </w:rPr>
        <w:t xml:space="preserve"> и </w:t>
      </w:r>
      <w:r w:rsidRPr="00391F2A">
        <w:rPr>
          <w:rFonts w:ascii="Times New Roman" w:hAnsi="Times New Roman"/>
          <w:sz w:val="24"/>
          <w:szCs w:val="24"/>
          <w:lang w:val="en-US"/>
        </w:rPr>
        <w:t>IV</w:t>
      </w:r>
      <w:r w:rsidRPr="00391F2A">
        <w:rPr>
          <w:rFonts w:ascii="Times New Roman" w:hAnsi="Times New Roman"/>
          <w:sz w:val="24"/>
          <w:szCs w:val="24"/>
        </w:rPr>
        <w:t xml:space="preserve"> категорий».</w:t>
      </w:r>
    </w:p>
    <w:p w:rsidR="00357D31" w:rsidRPr="00391F2A" w:rsidRDefault="00357D31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357D31" w:rsidRPr="00391F2A" w:rsidRDefault="00357D31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357D31" w:rsidRPr="00391F2A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357D31" w:rsidRDefault="00357D31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91F2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DE147A" w:rsidRPr="00391F2A" w:rsidRDefault="00DE147A" w:rsidP="00DE147A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357D31" w:rsidRDefault="00357D31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357D31" w:rsidRDefault="00357D31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57D31" w:rsidRDefault="00357D31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</w:t>
      </w:r>
      <w:r>
        <w:rPr>
          <w:rFonts w:ascii="Times New Roman" w:hAnsi="Times New Roman"/>
          <w:sz w:val="24"/>
          <w:szCs w:val="24"/>
        </w:rPr>
        <w:lastRenderedPageBreak/>
        <w:t>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DE147A" w:rsidRPr="00DE147A" w:rsidRDefault="00357D31" w:rsidP="00DE147A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357D31" w:rsidRDefault="00357D31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 Требования к Исполнителю.</w:t>
      </w:r>
    </w:p>
    <w:p w:rsidR="00357D31" w:rsidRPr="0067499B" w:rsidRDefault="00357D31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>.1. Общие требования</w:t>
      </w:r>
      <w:r>
        <w:rPr>
          <w:rFonts w:ascii="Times New Roman" w:hAnsi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/>
          <w:sz w:val="24"/>
          <w:szCs w:val="24"/>
        </w:rPr>
        <w:t>: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</w:t>
      </w:r>
      <w:r>
        <w:rPr>
          <w:rFonts w:ascii="Times New Roman" w:hAnsi="Times New Roman"/>
          <w:sz w:val="24"/>
          <w:szCs w:val="24"/>
        </w:rPr>
        <w:t xml:space="preserve">п.6.1. </w:t>
      </w:r>
      <w:r w:rsidRPr="0067499B">
        <w:rPr>
          <w:rFonts w:ascii="Times New Roman" w:hAnsi="Times New Roman"/>
          <w:sz w:val="24"/>
          <w:szCs w:val="24"/>
        </w:rPr>
        <w:t xml:space="preserve">статьи </w:t>
      </w:r>
      <w:r>
        <w:rPr>
          <w:rFonts w:ascii="Times New Roman" w:hAnsi="Times New Roman"/>
          <w:sz w:val="24"/>
          <w:szCs w:val="24"/>
        </w:rPr>
        <w:t>22</w:t>
      </w:r>
      <w:r w:rsidRPr="0067499B">
        <w:rPr>
          <w:rFonts w:ascii="Times New Roman" w:hAnsi="Times New Roman"/>
          <w:sz w:val="24"/>
          <w:szCs w:val="24"/>
        </w:rPr>
        <w:t xml:space="preserve"> Федерального закона №99-ФЗ от 4 мая 2011 г.;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опыта работы не менее </w:t>
      </w:r>
      <w:r>
        <w:rPr>
          <w:rFonts w:ascii="Times New Roman" w:hAnsi="Times New Roman"/>
          <w:sz w:val="24"/>
          <w:szCs w:val="24"/>
        </w:rPr>
        <w:t>5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C7C5F">
        <w:rPr>
          <w:rFonts w:ascii="Times New Roman" w:hAnsi="Times New Roman"/>
          <w:sz w:val="24"/>
          <w:szCs w:val="24"/>
        </w:rPr>
        <w:t>бладать гражданской правоспособностью в полном объеме для заключения и исполнения Договора;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кадровые и материальные ресурсы для выполнения анализа структуры и микроповрежденности металла элементов котлов и паропроводов и выполнение поверочных расчетов на прочность с оценкой остаточного ресурса (</w:t>
      </w:r>
      <w:r w:rsidR="00DE147A">
        <w:rPr>
          <w:rFonts w:ascii="Times New Roman" w:hAnsi="Times New Roman"/>
          <w:sz w:val="24"/>
          <w:szCs w:val="24"/>
        </w:rPr>
        <w:t xml:space="preserve">представить </w:t>
      </w:r>
      <w:r w:rsidRPr="008D65F3">
        <w:rPr>
          <w:rFonts w:ascii="Times New Roman" w:hAnsi="Times New Roman"/>
          <w:sz w:val="24"/>
          <w:szCs w:val="24"/>
        </w:rPr>
        <w:t>перечень выполненны</w:t>
      </w:r>
      <w:r>
        <w:rPr>
          <w:rFonts w:ascii="Times New Roman" w:hAnsi="Times New Roman"/>
          <w:sz w:val="24"/>
          <w:szCs w:val="24"/>
        </w:rPr>
        <w:t>х исследований за прошедший год)</w:t>
      </w:r>
      <w:r w:rsidRPr="005B19FC">
        <w:rPr>
          <w:rFonts w:ascii="Times New Roman" w:hAnsi="Times New Roman"/>
          <w:sz w:val="24"/>
          <w:szCs w:val="24"/>
        </w:rPr>
        <w:t>;</w:t>
      </w:r>
    </w:p>
    <w:p w:rsidR="00357D31" w:rsidRPr="005944EB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</w:t>
      </w:r>
      <w:r w:rsidRPr="000C7C5F">
        <w:rPr>
          <w:rFonts w:ascii="Times New Roman" w:hAnsi="Times New Roman"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</w:t>
      </w:r>
      <w:r>
        <w:rPr>
          <w:rFonts w:ascii="Times New Roman" w:hAnsi="Times New Roman"/>
          <w:sz w:val="24"/>
          <w:szCs w:val="24"/>
        </w:rPr>
        <w:t>заявленные виды работ</w:t>
      </w:r>
      <w:r w:rsidRPr="000C7C5F">
        <w:rPr>
          <w:rFonts w:ascii="Times New Roman" w:hAnsi="Times New Roman"/>
          <w:sz w:val="24"/>
          <w:szCs w:val="24"/>
        </w:rPr>
        <w:t>, стаж работы не менее 5 лет, в соответствующей области аттестации</w:t>
      </w:r>
      <w:r>
        <w:rPr>
          <w:rFonts w:ascii="Times New Roman" w:hAnsi="Times New Roman"/>
          <w:sz w:val="24"/>
          <w:szCs w:val="24"/>
        </w:rPr>
        <w:t xml:space="preserve"> (объекты котлонадзора) с предоставлением перечня экспертиз ПБ котлоагрегатов и паропроводов, эксплуатируемых при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B13AD7">
        <w:rPr>
          <w:rFonts w:ascii="Times New Roman" w:hAnsi="Times New Roman"/>
          <w:sz w:val="24"/>
          <w:szCs w:val="24"/>
        </w:rPr>
        <w:t>≥450</w:t>
      </w:r>
      <w:r w:rsidRPr="00B13AD7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C7C5F">
        <w:rPr>
          <w:rFonts w:ascii="Times New Roman" w:hAnsi="Times New Roman"/>
          <w:sz w:val="24"/>
          <w:szCs w:val="24"/>
        </w:rPr>
        <w:t>;</w:t>
      </w:r>
    </w:p>
    <w:p w:rsidR="00357D31" w:rsidRPr="005944EB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Н</w:t>
      </w:r>
      <w:r w:rsidRPr="000B1DDA">
        <w:rPr>
          <w:rFonts w:ascii="Times New Roman" w:hAnsi="Times New Roman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</w:t>
      </w:r>
      <w:r>
        <w:rPr>
          <w:rFonts w:ascii="Times New Roman" w:hAnsi="Times New Roman"/>
        </w:rPr>
        <w:t xml:space="preserve"> (</w:t>
      </w:r>
      <w:r w:rsidR="00DE147A">
        <w:rPr>
          <w:rFonts w:ascii="Times New Roman" w:hAnsi="Times New Roman"/>
        </w:rPr>
        <w:t xml:space="preserve">в составе заявки представить </w:t>
      </w:r>
      <w:r>
        <w:rPr>
          <w:rFonts w:ascii="Times New Roman" w:hAnsi="Times New Roman"/>
        </w:rPr>
        <w:t xml:space="preserve">копии </w:t>
      </w:r>
      <w:r w:rsidRPr="000B1DDA">
        <w:rPr>
          <w:rFonts w:ascii="Times New Roman" w:hAnsi="Times New Roman"/>
        </w:rPr>
        <w:t>протоколов и удостоверений, подтверждающих проверку знаний</w:t>
      </w:r>
      <w:r>
        <w:rPr>
          <w:rFonts w:ascii="Times New Roman" w:hAnsi="Times New Roman"/>
        </w:rPr>
        <w:t>)</w:t>
      </w:r>
      <w:r w:rsidRPr="000B1DDA">
        <w:rPr>
          <w:rFonts w:ascii="Times New Roman" w:hAnsi="Times New Roman"/>
        </w:rPr>
        <w:t>.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C7C5F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</w:t>
      </w:r>
      <w:r w:rsidRPr="0067499B">
        <w:rPr>
          <w:rFonts w:ascii="Times New Roman" w:hAnsi="Times New Roman"/>
          <w:sz w:val="24"/>
          <w:szCs w:val="24"/>
        </w:rPr>
        <w:t xml:space="preserve"> «ТГК-1»;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67499B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7499B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357D3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357D31" w:rsidRPr="00BF4B51" w:rsidRDefault="00357D31" w:rsidP="00DE147A">
      <w:pPr>
        <w:pStyle w:val="a8"/>
        <w:numPr>
          <w:ilvl w:val="3"/>
          <w:numId w:val="49"/>
        </w:numPr>
        <w:tabs>
          <w:tab w:val="clear" w:pos="720"/>
          <w:tab w:val="num" w:pos="0"/>
          <w:tab w:val="left" w:pos="36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7499B">
        <w:rPr>
          <w:rFonts w:ascii="Times New Roman" w:hAnsi="Times New Roman"/>
          <w:sz w:val="24"/>
          <w:szCs w:val="24"/>
        </w:rPr>
        <w:t xml:space="preserve">сполнитель должен отвечать за сроки выполнения и качество работ, технологическую и трудовую дисциплины, а также за соблюдение правил техники </w:t>
      </w:r>
      <w:r w:rsidRPr="00BF4B51">
        <w:rPr>
          <w:rFonts w:ascii="Times New Roman" w:hAnsi="Times New Roman"/>
          <w:sz w:val="24"/>
          <w:szCs w:val="24"/>
        </w:rPr>
        <w:t>безопасности и пожарной безопасности своим персоналом.</w:t>
      </w:r>
    </w:p>
    <w:p w:rsidR="00357D31" w:rsidRPr="00BF4B51" w:rsidRDefault="00357D31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BF4B51">
        <w:rPr>
          <w:rFonts w:ascii="Times New Roman" w:hAnsi="Times New Roman"/>
          <w:sz w:val="24"/>
          <w:szCs w:val="24"/>
          <w:lang w:eastAsia="ru-RU"/>
        </w:rPr>
        <w:t>уководствоваться действующими нормативными документами при проведении экспертизы промышленной безопасности;</w:t>
      </w:r>
    </w:p>
    <w:p w:rsidR="00357D31" w:rsidRDefault="00DE147A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С</w:t>
      </w:r>
      <w:r w:rsidR="00454ED5">
        <w:rPr>
          <w:rFonts w:ascii="Times New Roman" w:hAnsi="Times New Roman"/>
          <w:sz w:val="24"/>
          <w:szCs w:val="24"/>
          <w:lang w:eastAsia="ru-RU"/>
        </w:rPr>
        <w:t>ос</w:t>
      </w:r>
      <w:r w:rsidR="00357D31" w:rsidRPr="00BF4B51">
        <w:rPr>
          <w:rFonts w:ascii="Times New Roman" w:hAnsi="Times New Roman"/>
          <w:sz w:val="24"/>
          <w:szCs w:val="24"/>
          <w:lang w:eastAsia="ru-RU"/>
        </w:rPr>
        <w:t>тавлять и согласовывать с Заказчиком программу технического диагностирования;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F4B51">
        <w:rPr>
          <w:rFonts w:ascii="Times New Roman" w:hAnsi="Times New Roman"/>
          <w:sz w:val="24"/>
          <w:szCs w:val="24"/>
          <w:lang w:eastAsia="ru-RU"/>
        </w:rPr>
        <w:t xml:space="preserve">редоставлять на согласование Заказчику проект заключения экспертизы промышленной безопасности; 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F4B51">
        <w:rPr>
          <w:rFonts w:ascii="Times New Roman" w:hAnsi="Times New Roman"/>
          <w:sz w:val="24"/>
          <w:szCs w:val="24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357D3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</w:t>
      </w:r>
      <w:r w:rsidRPr="00BF4B51">
        <w:rPr>
          <w:rFonts w:ascii="Times New Roman" w:hAnsi="Times New Roman"/>
          <w:sz w:val="24"/>
          <w:szCs w:val="24"/>
          <w:lang w:eastAsia="ru-RU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357D31" w:rsidRPr="00BF4B51" w:rsidRDefault="00357D31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BF4B51">
        <w:rPr>
          <w:rFonts w:ascii="Times New Roman" w:hAnsi="Times New Roman"/>
          <w:sz w:val="24"/>
          <w:szCs w:val="24"/>
          <w:lang w:eastAsia="ru-RU"/>
        </w:rPr>
        <w:t>странять обоснованные замечания Заказчика по содержанию и выводам результатов ТО и ЭПБ;</w:t>
      </w:r>
    </w:p>
    <w:p w:rsidR="00357D31" w:rsidRDefault="00357D31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EB29E7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38EA" w:rsidRPr="00EB29E7" w:rsidRDefault="009738E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Pr="001038E9" w:rsidRDefault="00357D31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038E9">
        <w:rPr>
          <w:rFonts w:ascii="Times New Roman" w:hAnsi="Times New Roman"/>
          <w:sz w:val="24"/>
          <w:szCs w:val="24"/>
        </w:rPr>
        <w:t>риложение № 1</w:t>
      </w:r>
    </w:p>
    <w:p w:rsidR="00357D31" w:rsidRPr="001038E9" w:rsidRDefault="00357D31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357D31" w:rsidRDefault="00357D31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Default="00357D31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357D31" w:rsidRPr="004E56D5" w:rsidRDefault="00357D31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357D31" w:rsidRPr="004E56D5" w:rsidRDefault="00357D31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</w:t>
      </w:r>
      <w:r>
        <w:rPr>
          <w:rFonts w:ascii="Times New Roman" w:hAnsi="Times New Roman"/>
          <w:b/>
          <w:sz w:val="24"/>
          <w:szCs w:val="24"/>
        </w:rPr>
        <w:t>5</w:t>
      </w:r>
      <w:r w:rsidRPr="004E56D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57D31" w:rsidRPr="001038E9" w:rsidRDefault="00357D31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254"/>
        <w:gridCol w:w="918"/>
        <w:gridCol w:w="1552"/>
        <w:gridCol w:w="1456"/>
      </w:tblGrid>
      <w:tr w:rsidR="00357D31" w:rsidRPr="00280207" w:rsidTr="00241565">
        <w:trPr>
          <w:trHeight w:val="493"/>
        </w:trPr>
        <w:tc>
          <w:tcPr>
            <w:tcW w:w="265" w:type="pct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09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27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722" w:type="pct"/>
            <w:vAlign w:val="center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677" w:type="pct"/>
          </w:tcPr>
          <w:p w:rsidR="00357D31" w:rsidRPr="00280207" w:rsidRDefault="00357D31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№4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25.08.2016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4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 Р=200 кгс/см2, t=230°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08.02.2016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№5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Паровой к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отёл ТП-80 ст. № 5</w:t>
            </w:r>
          </w:p>
        </w:tc>
        <w:tc>
          <w:tcPr>
            <w:tcW w:w="427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11682</w:t>
            </w:r>
          </w:p>
        </w:tc>
        <w:tc>
          <w:tcPr>
            <w:tcW w:w="722" w:type="pct"/>
            <w:vAlign w:val="center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4B7B9A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357D31" w:rsidRPr="00467A75" w:rsidRDefault="00357D31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14.12.2016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высокого давления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04.06.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Схема монтажная трубопровода ВД Дн&lt;20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низкого давления от котлов-утилизаторов до паровой турбины и  БРОУ низкого давления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2457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Рр=5,37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Тр=218,9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28.05.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низкого давления к ДУУ паровой турбины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2461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пара от БРОУ высокого давления к ДУУ паровой турбины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2459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пара собственных нужд до коллектора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2460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11.05.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Коллектор пара собственных нужд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2455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Рр=0,492 МПа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lastRenderedPageBreak/>
              <w:t>Тр=250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lastRenderedPageBreak/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Трубы перепускные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2447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14.05.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высокотемпературного пара уплотнений и штоков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Тр=400/510 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20.05.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нижний ПСГ-1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2448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Рр=1,8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Тр=183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отбора пара на верхний ПСГ-2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2450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Рр=2,5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Тр=193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промввода пара в турбину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2452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Пар: Рр=5,4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Тр=215,6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 слива конденсата из ПСГ-2 в ПСГ-1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2451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Тр=125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24.05.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Напорный трубопровод сетевой воды от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2476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Рр=17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обвязки ВВТО КУ-1,2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2472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 xml:space="preserve">Трубопровод прямой сетевой воды на всас насосов </w:t>
            </w:r>
            <w:r w:rsidRPr="004B7B9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2475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Напорный трубопровод обратной сетевой воды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2474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Тр=70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57D31" w:rsidRPr="00AF0040" w:rsidTr="00241565">
        <w:trPr>
          <w:trHeight w:val="493"/>
        </w:trPr>
        <w:tc>
          <w:tcPr>
            <w:tcW w:w="265" w:type="pct"/>
          </w:tcPr>
          <w:p w:rsidR="00357D31" w:rsidRPr="004B7B9A" w:rsidRDefault="00357D31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357D31" w:rsidRPr="004B7B9A" w:rsidRDefault="00357D31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Трубопроводы подогревателей сетевой воды</w:t>
            </w:r>
          </w:p>
        </w:tc>
        <w:tc>
          <w:tcPr>
            <w:tcW w:w="427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2473</w:t>
            </w:r>
          </w:p>
        </w:tc>
        <w:tc>
          <w:tcPr>
            <w:tcW w:w="722" w:type="pct"/>
          </w:tcPr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357D31" w:rsidRPr="004B7B9A" w:rsidRDefault="00357D31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9A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4B7B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4B7B9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357D31" w:rsidRPr="00467A75" w:rsidRDefault="00357D31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7A75">
              <w:rPr>
                <w:rFonts w:ascii="Times New Roman" w:hAnsi="Times New Roman"/>
                <w:sz w:val="24"/>
                <w:szCs w:val="24"/>
              </w:rPr>
              <w:t>30.12.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67A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" w:name="_GoBack"/>
      <w:bookmarkEnd w:id="1"/>
    </w:p>
    <w:p w:rsidR="00357D31" w:rsidRPr="000B1DDA" w:rsidRDefault="00357D31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57D31" w:rsidRPr="00860574" w:rsidRDefault="00357D31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57D31" w:rsidRPr="00860574" w:rsidRDefault="00357D31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357D31" w:rsidRDefault="00357D31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57D31" w:rsidRPr="00B404B8" w:rsidRDefault="00357D31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357D31" w:rsidRDefault="00357D31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2015</w:t>
      </w:r>
      <w:r w:rsidRPr="00B404B8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57D31" w:rsidRDefault="00357D31" w:rsidP="009F4263">
      <w:pPr>
        <w:spacing w:after="0" w:line="276" w:lineRule="auto"/>
        <w:jc w:val="both"/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390"/>
        <w:gridCol w:w="1132"/>
        <w:gridCol w:w="1699"/>
        <w:gridCol w:w="2125"/>
      </w:tblGrid>
      <w:tr w:rsidR="00357D31" w:rsidRPr="000C7C5F" w:rsidTr="000C7C5F">
        <w:trPr>
          <w:trHeight w:val="493"/>
        </w:trPr>
        <w:tc>
          <w:tcPr>
            <w:tcW w:w="719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Разрешенные параметры </w:t>
            </w:r>
          </w:p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Р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/Т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</w:tcPr>
          <w:p w:rsidR="00357D31" w:rsidRPr="00C82870" w:rsidRDefault="00357D31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ПБ-12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65931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05.05.2016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ОБ-14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65827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Т=120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26</w:t>
            </w: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ПБ-20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31.08.2016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Пиковый 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ПБ-21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66673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09.12.2016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Б-2/5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28290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Р=3,0кгс/см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Р=19кгс/см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18.10.2016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Деаэратор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Д-7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21 623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Пар/вода Р=5,0кгс/см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08.12.2016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Бойлер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Б-9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04.10.2016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ПНД-4 ТГ-4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28285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870">
              <w:rPr>
                <w:rFonts w:ascii="Times New Roman" w:hAnsi="Times New Roman"/>
                <w:sz w:val="24"/>
                <w:szCs w:val="24"/>
              </w:rPr>
              <w:lastRenderedPageBreak/>
              <w:t>Т=280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Р=15кгс/см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ПНД-1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Р=1,5кгс/см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Т=200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  <w:lang w:val="en-US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ПНД-2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Р=2кгс/см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Т=130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ПНД-3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25611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Т=230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Default="00357D31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ПНД-4 ТГ-5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25612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Р=9,0кгс/см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Т=425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3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1168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20.03.2016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ст.№ 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15.04.2016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Т=560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</w:t>
            </w:r>
          </w:p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ст. № 6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15.06.2016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  <w:vAlign w:val="center"/>
          </w:tcPr>
          <w:p w:rsidR="00357D31" w:rsidRPr="006947C5" w:rsidRDefault="00357D31" w:rsidP="00837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Паровой котел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 xml:space="preserve"> ТП-80 ст. № 4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10638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7C5">
              <w:rPr>
                <w:rFonts w:ascii="Times New Roman" w:hAnsi="Times New Roman"/>
                <w:sz w:val="24"/>
                <w:szCs w:val="24"/>
              </w:rPr>
              <w:t>05.02.2016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энергетических котлов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водогрейных котлов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357D31" w:rsidRPr="000C7C5F" w:rsidTr="001221AF">
        <w:trPr>
          <w:trHeight w:val="493"/>
        </w:trPr>
        <w:tc>
          <w:tcPr>
            <w:tcW w:w="719" w:type="dxa"/>
          </w:tcPr>
          <w:p w:rsidR="00357D31" w:rsidRPr="00C82870" w:rsidRDefault="00357D31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vAlign w:val="center"/>
          </w:tcPr>
          <w:p w:rsidR="00357D31" w:rsidRPr="00C82870" w:rsidRDefault="00357D31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Трубопровод подачи мазута между мазутными резервуарами №1/2, 2/2 и насосами первого подъёма</w:t>
            </w:r>
          </w:p>
        </w:tc>
        <w:tc>
          <w:tcPr>
            <w:tcW w:w="1132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Мазут Р=1 кгс/см</w:t>
            </w:r>
            <w:r w:rsidRPr="00C8287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2870">
              <w:rPr>
                <w:rFonts w:ascii="Times New Roman" w:hAnsi="Times New Roman"/>
                <w:sz w:val="24"/>
                <w:szCs w:val="24"/>
              </w:rPr>
              <w:t>, t=90°</w:t>
            </w:r>
            <w:r w:rsidRPr="00C82870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2125" w:type="dxa"/>
            <w:vAlign w:val="center"/>
          </w:tcPr>
          <w:p w:rsidR="00357D31" w:rsidRPr="00C82870" w:rsidRDefault="00357D31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70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</w:tbl>
    <w:p w:rsidR="00357D31" w:rsidRPr="006D6D42" w:rsidRDefault="00357D31" w:rsidP="00825207">
      <w:pPr>
        <w:rPr>
          <w:rFonts w:ascii="Times New Roman" w:hAnsi="Times New Roman"/>
          <w:sz w:val="24"/>
          <w:szCs w:val="24"/>
        </w:rPr>
      </w:pPr>
    </w:p>
    <w:sectPr w:rsidR="00357D31" w:rsidRPr="006D6D42" w:rsidSect="00DE147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077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D31" w:rsidRDefault="00357D31" w:rsidP="00680F0A">
      <w:pPr>
        <w:spacing w:after="0" w:line="240" w:lineRule="auto"/>
      </w:pPr>
      <w:r>
        <w:separator/>
      </w:r>
    </w:p>
  </w:endnote>
  <w:endnote w:type="continuationSeparator" w:id="0">
    <w:p w:rsidR="00357D31" w:rsidRDefault="00357D31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7D31" w:rsidRDefault="00357D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Pr="00E722DE" w:rsidRDefault="00357D3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9738EA">
      <w:rPr>
        <w:i/>
        <w:noProof/>
      </w:rPr>
      <w:t>10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738EA">
      <w:rPr>
        <w:i/>
        <w:noProof/>
      </w:rPr>
      <w:t>10</w:t>
    </w:r>
    <w:r w:rsidRPr="00E722DE">
      <w:rPr>
        <w:i/>
      </w:rPr>
      <w:fldChar w:fldCharType="end"/>
    </w:r>
  </w:p>
  <w:p w:rsidR="00357D31" w:rsidRDefault="00357D3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Pr="00E722DE" w:rsidRDefault="00357D3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DE147A">
      <w:rPr>
        <w:i/>
        <w:noProof/>
      </w:rPr>
      <w:t>10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D31" w:rsidRDefault="00357D31" w:rsidP="00680F0A">
      <w:pPr>
        <w:spacing w:after="0" w:line="240" w:lineRule="auto"/>
      </w:pPr>
      <w:r>
        <w:separator/>
      </w:r>
    </w:p>
  </w:footnote>
  <w:footnote w:type="continuationSeparator" w:id="0">
    <w:p w:rsidR="00357D31" w:rsidRDefault="00357D31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7D31" w:rsidRDefault="00357D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D31" w:rsidRDefault="00357D31" w:rsidP="00B66E50">
    <w:pPr>
      <w:pStyle w:val="a5"/>
      <w:framePr w:w="54" w:wrap="around" w:vAnchor="text" w:hAnchor="page" w:x="11033" w:y="12"/>
      <w:rPr>
        <w:rStyle w:val="a7"/>
      </w:rPr>
    </w:pPr>
  </w:p>
  <w:p w:rsidR="00357D31" w:rsidRDefault="00357D31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B2095"/>
    <w:multiLevelType w:val="hybridMultilevel"/>
    <w:tmpl w:val="6E38BC62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77982"/>
    <w:multiLevelType w:val="hybridMultilevel"/>
    <w:tmpl w:val="103C3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FF958FC"/>
    <w:multiLevelType w:val="hybridMultilevel"/>
    <w:tmpl w:val="291EC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D2663"/>
    <w:multiLevelType w:val="hybridMultilevel"/>
    <w:tmpl w:val="DC1A4F8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5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48" w15:restartNumberingAfterBreak="0">
    <w:nsid w:val="7DDC2E8E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1"/>
  </w:num>
  <w:num w:numId="3">
    <w:abstractNumId w:val="34"/>
  </w:num>
  <w:num w:numId="4">
    <w:abstractNumId w:val="28"/>
  </w:num>
  <w:num w:numId="5">
    <w:abstractNumId w:val="26"/>
  </w:num>
  <w:num w:numId="6">
    <w:abstractNumId w:val="2"/>
  </w:num>
  <w:num w:numId="7">
    <w:abstractNumId w:val="23"/>
  </w:num>
  <w:num w:numId="8">
    <w:abstractNumId w:val="36"/>
  </w:num>
  <w:num w:numId="9">
    <w:abstractNumId w:val="4"/>
  </w:num>
  <w:num w:numId="10">
    <w:abstractNumId w:val="32"/>
  </w:num>
  <w:num w:numId="11">
    <w:abstractNumId w:val="11"/>
  </w:num>
  <w:num w:numId="12">
    <w:abstractNumId w:val="22"/>
  </w:num>
  <w:num w:numId="13">
    <w:abstractNumId w:val="9"/>
  </w:num>
  <w:num w:numId="14">
    <w:abstractNumId w:val="7"/>
  </w:num>
  <w:num w:numId="15">
    <w:abstractNumId w:val="3"/>
  </w:num>
  <w:num w:numId="16">
    <w:abstractNumId w:val="20"/>
  </w:num>
  <w:num w:numId="17">
    <w:abstractNumId w:val="35"/>
  </w:num>
  <w:num w:numId="18">
    <w:abstractNumId w:val="27"/>
  </w:num>
  <w:num w:numId="19">
    <w:abstractNumId w:val="43"/>
  </w:num>
  <w:num w:numId="20">
    <w:abstractNumId w:val="40"/>
  </w:num>
  <w:num w:numId="21">
    <w:abstractNumId w:val="37"/>
  </w:num>
  <w:num w:numId="22">
    <w:abstractNumId w:val="33"/>
  </w:num>
  <w:num w:numId="23">
    <w:abstractNumId w:val="38"/>
  </w:num>
  <w:num w:numId="24">
    <w:abstractNumId w:val="44"/>
  </w:num>
  <w:num w:numId="25">
    <w:abstractNumId w:val="13"/>
  </w:num>
  <w:num w:numId="26">
    <w:abstractNumId w:val="17"/>
  </w:num>
  <w:num w:numId="27">
    <w:abstractNumId w:val="39"/>
  </w:num>
  <w:num w:numId="28">
    <w:abstractNumId w:val="25"/>
  </w:num>
  <w:num w:numId="29">
    <w:abstractNumId w:val="21"/>
  </w:num>
  <w:num w:numId="30">
    <w:abstractNumId w:val="15"/>
  </w:num>
  <w:num w:numId="31">
    <w:abstractNumId w:val="47"/>
  </w:num>
  <w:num w:numId="32">
    <w:abstractNumId w:val="31"/>
  </w:num>
  <w:num w:numId="33">
    <w:abstractNumId w:val="0"/>
  </w:num>
  <w:num w:numId="34">
    <w:abstractNumId w:val="19"/>
  </w:num>
  <w:num w:numId="35">
    <w:abstractNumId w:val="5"/>
  </w:num>
  <w:num w:numId="36">
    <w:abstractNumId w:val="46"/>
  </w:num>
  <w:num w:numId="37">
    <w:abstractNumId w:val="45"/>
  </w:num>
  <w:num w:numId="38">
    <w:abstractNumId w:val="8"/>
  </w:num>
  <w:num w:numId="39">
    <w:abstractNumId w:val="30"/>
  </w:num>
  <w:num w:numId="40">
    <w:abstractNumId w:val="24"/>
  </w:num>
  <w:num w:numId="41">
    <w:abstractNumId w:val="18"/>
  </w:num>
  <w:num w:numId="42">
    <w:abstractNumId w:val="6"/>
  </w:num>
  <w:num w:numId="43">
    <w:abstractNumId w:val="42"/>
  </w:num>
  <w:num w:numId="44">
    <w:abstractNumId w:val="48"/>
  </w:num>
  <w:num w:numId="45">
    <w:abstractNumId w:val="12"/>
  </w:num>
  <w:num w:numId="46">
    <w:abstractNumId w:val="10"/>
  </w:num>
  <w:num w:numId="47">
    <w:abstractNumId w:val="1"/>
  </w:num>
  <w:num w:numId="48">
    <w:abstractNumId w:val="2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648D"/>
    <w:rsid w:val="00047883"/>
    <w:rsid w:val="00047B66"/>
    <w:rsid w:val="00056BBC"/>
    <w:rsid w:val="00061626"/>
    <w:rsid w:val="00062AC9"/>
    <w:rsid w:val="000748E7"/>
    <w:rsid w:val="00085EC5"/>
    <w:rsid w:val="000865BE"/>
    <w:rsid w:val="00087F71"/>
    <w:rsid w:val="000A0801"/>
    <w:rsid w:val="000B0D99"/>
    <w:rsid w:val="000B1DDA"/>
    <w:rsid w:val="000B2BAE"/>
    <w:rsid w:val="000B4784"/>
    <w:rsid w:val="000C046E"/>
    <w:rsid w:val="000C7C5F"/>
    <w:rsid w:val="000D2C97"/>
    <w:rsid w:val="000D6183"/>
    <w:rsid w:val="000E15D9"/>
    <w:rsid w:val="000E7385"/>
    <w:rsid w:val="000F010B"/>
    <w:rsid w:val="000F1CAA"/>
    <w:rsid w:val="000F3AC4"/>
    <w:rsid w:val="001038E9"/>
    <w:rsid w:val="00103E1F"/>
    <w:rsid w:val="001108D7"/>
    <w:rsid w:val="0011095C"/>
    <w:rsid w:val="00116B8E"/>
    <w:rsid w:val="001221AF"/>
    <w:rsid w:val="001222BD"/>
    <w:rsid w:val="001242AE"/>
    <w:rsid w:val="00125E3A"/>
    <w:rsid w:val="00131C04"/>
    <w:rsid w:val="00140BB6"/>
    <w:rsid w:val="0014464B"/>
    <w:rsid w:val="0014639D"/>
    <w:rsid w:val="00151001"/>
    <w:rsid w:val="00151477"/>
    <w:rsid w:val="00164610"/>
    <w:rsid w:val="001845E4"/>
    <w:rsid w:val="0019026A"/>
    <w:rsid w:val="00194053"/>
    <w:rsid w:val="00195E58"/>
    <w:rsid w:val="001A2D21"/>
    <w:rsid w:val="001A5B71"/>
    <w:rsid w:val="001B1BF6"/>
    <w:rsid w:val="001E048D"/>
    <w:rsid w:val="001E0C03"/>
    <w:rsid w:val="001F76C5"/>
    <w:rsid w:val="00203338"/>
    <w:rsid w:val="00211DEB"/>
    <w:rsid w:val="00222FD5"/>
    <w:rsid w:val="00230B3D"/>
    <w:rsid w:val="00241565"/>
    <w:rsid w:val="00253B46"/>
    <w:rsid w:val="00260F58"/>
    <w:rsid w:val="0026241D"/>
    <w:rsid w:val="00262478"/>
    <w:rsid w:val="00263CA6"/>
    <w:rsid w:val="00265E08"/>
    <w:rsid w:val="002770B2"/>
    <w:rsid w:val="00280207"/>
    <w:rsid w:val="002868CA"/>
    <w:rsid w:val="002B30BB"/>
    <w:rsid w:val="002B4D9B"/>
    <w:rsid w:val="002D2AB8"/>
    <w:rsid w:val="00300FA8"/>
    <w:rsid w:val="00304B48"/>
    <w:rsid w:val="00307E50"/>
    <w:rsid w:val="003109D3"/>
    <w:rsid w:val="00353110"/>
    <w:rsid w:val="003564DA"/>
    <w:rsid w:val="00357D31"/>
    <w:rsid w:val="00374CCB"/>
    <w:rsid w:val="00390C7F"/>
    <w:rsid w:val="00391F2A"/>
    <w:rsid w:val="003A4B74"/>
    <w:rsid w:val="003A636C"/>
    <w:rsid w:val="003B2257"/>
    <w:rsid w:val="003C7B8B"/>
    <w:rsid w:val="003D1D7C"/>
    <w:rsid w:val="003E316E"/>
    <w:rsid w:val="003E7C27"/>
    <w:rsid w:val="003F349A"/>
    <w:rsid w:val="003F5F60"/>
    <w:rsid w:val="00405B58"/>
    <w:rsid w:val="0042591D"/>
    <w:rsid w:val="004375C9"/>
    <w:rsid w:val="004548B7"/>
    <w:rsid w:val="00454ED5"/>
    <w:rsid w:val="00464BD6"/>
    <w:rsid w:val="00467A75"/>
    <w:rsid w:val="00471248"/>
    <w:rsid w:val="00472047"/>
    <w:rsid w:val="004720FB"/>
    <w:rsid w:val="0047253C"/>
    <w:rsid w:val="00480B89"/>
    <w:rsid w:val="00482B20"/>
    <w:rsid w:val="00482EC4"/>
    <w:rsid w:val="00497361"/>
    <w:rsid w:val="004A07D7"/>
    <w:rsid w:val="004A2A4D"/>
    <w:rsid w:val="004A5824"/>
    <w:rsid w:val="004A7825"/>
    <w:rsid w:val="004B7B9A"/>
    <w:rsid w:val="004C2312"/>
    <w:rsid w:val="004D1EEE"/>
    <w:rsid w:val="004E56D5"/>
    <w:rsid w:val="004E6ABB"/>
    <w:rsid w:val="0050468C"/>
    <w:rsid w:val="0051183A"/>
    <w:rsid w:val="00511865"/>
    <w:rsid w:val="005219BD"/>
    <w:rsid w:val="00525AB1"/>
    <w:rsid w:val="00536406"/>
    <w:rsid w:val="00537015"/>
    <w:rsid w:val="00543FB5"/>
    <w:rsid w:val="00554B33"/>
    <w:rsid w:val="0055500D"/>
    <w:rsid w:val="00557123"/>
    <w:rsid w:val="005609C4"/>
    <w:rsid w:val="00567558"/>
    <w:rsid w:val="005719CA"/>
    <w:rsid w:val="005746BE"/>
    <w:rsid w:val="005918D4"/>
    <w:rsid w:val="005944EB"/>
    <w:rsid w:val="005A3D2C"/>
    <w:rsid w:val="005B19FC"/>
    <w:rsid w:val="005C0E8E"/>
    <w:rsid w:val="005C19EB"/>
    <w:rsid w:val="005C2550"/>
    <w:rsid w:val="005D5360"/>
    <w:rsid w:val="005E118D"/>
    <w:rsid w:val="005F6164"/>
    <w:rsid w:val="00601ACD"/>
    <w:rsid w:val="00616315"/>
    <w:rsid w:val="00620179"/>
    <w:rsid w:val="00621E82"/>
    <w:rsid w:val="006275B0"/>
    <w:rsid w:val="006504D0"/>
    <w:rsid w:val="00664D0E"/>
    <w:rsid w:val="00667D3C"/>
    <w:rsid w:val="00672ED7"/>
    <w:rsid w:val="0067499B"/>
    <w:rsid w:val="00680F0A"/>
    <w:rsid w:val="00692751"/>
    <w:rsid w:val="006939BE"/>
    <w:rsid w:val="006947C5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20152"/>
    <w:rsid w:val="0073411B"/>
    <w:rsid w:val="00734284"/>
    <w:rsid w:val="00745943"/>
    <w:rsid w:val="00756261"/>
    <w:rsid w:val="007838C9"/>
    <w:rsid w:val="00784FF8"/>
    <w:rsid w:val="007A5A78"/>
    <w:rsid w:val="007B2F23"/>
    <w:rsid w:val="007C60FF"/>
    <w:rsid w:val="007F3366"/>
    <w:rsid w:val="007F4D93"/>
    <w:rsid w:val="007F702A"/>
    <w:rsid w:val="00800DE2"/>
    <w:rsid w:val="00801D16"/>
    <w:rsid w:val="00813433"/>
    <w:rsid w:val="00814043"/>
    <w:rsid w:val="00815CA9"/>
    <w:rsid w:val="00824DB7"/>
    <w:rsid w:val="00825207"/>
    <w:rsid w:val="0082563E"/>
    <w:rsid w:val="0083207B"/>
    <w:rsid w:val="00837251"/>
    <w:rsid w:val="00841965"/>
    <w:rsid w:val="0085065A"/>
    <w:rsid w:val="00860574"/>
    <w:rsid w:val="008723C5"/>
    <w:rsid w:val="0089292D"/>
    <w:rsid w:val="00892A73"/>
    <w:rsid w:val="008A3018"/>
    <w:rsid w:val="008A7647"/>
    <w:rsid w:val="008B41CB"/>
    <w:rsid w:val="008C3439"/>
    <w:rsid w:val="008C700E"/>
    <w:rsid w:val="008D4E8D"/>
    <w:rsid w:val="008D65F3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738EA"/>
    <w:rsid w:val="009B43DE"/>
    <w:rsid w:val="009B457E"/>
    <w:rsid w:val="009E131D"/>
    <w:rsid w:val="009E3F3C"/>
    <w:rsid w:val="009E4151"/>
    <w:rsid w:val="009F4263"/>
    <w:rsid w:val="00A0573D"/>
    <w:rsid w:val="00A30A05"/>
    <w:rsid w:val="00A53F1E"/>
    <w:rsid w:val="00A54892"/>
    <w:rsid w:val="00A82912"/>
    <w:rsid w:val="00A8777D"/>
    <w:rsid w:val="00A87963"/>
    <w:rsid w:val="00A94AB0"/>
    <w:rsid w:val="00AA7DE2"/>
    <w:rsid w:val="00AB033E"/>
    <w:rsid w:val="00AB3C6E"/>
    <w:rsid w:val="00AC654D"/>
    <w:rsid w:val="00AD1F4A"/>
    <w:rsid w:val="00AD242D"/>
    <w:rsid w:val="00AD430A"/>
    <w:rsid w:val="00AE4C2F"/>
    <w:rsid w:val="00AF0040"/>
    <w:rsid w:val="00AF0FC9"/>
    <w:rsid w:val="00AF5FF0"/>
    <w:rsid w:val="00B13AD7"/>
    <w:rsid w:val="00B30C46"/>
    <w:rsid w:val="00B312AB"/>
    <w:rsid w:val="00B33B15"/>
    <w:rsid w:val="00B404B8"/>
    <w:rsid w:val="00B40931"/>
    <w:rsid w:val="00B41A54"/>
    <w:rsid w:val="00B41FF8"/>
    <w:rsid w:val="00B53421"/>
    <w:rsid w:val="00B60996"/>
    <w:rsid w:val="00B62ECF"/>
    <w:rsid w:val="00B66E50"/>
    <w:rsid w:val="00B73D76"/>
    <w:rsid w:val="00B7741E"/>
    <w:rsid w:val="00B8570B"/>
    <w:rsid w:val="00B859C7"/>
    <w:rsid w:val="00B969D7"/>
    <w:rsid w:val="00BE04F5"/>
    <w:rsid w:val="00BE0C0C"/>
    <w:rsid w:val="00BE0F1B"/>
    <w:rsid w:val="00BE3A83"/>
    <w:rsid w:val="00BE5B57"/>
    <w:rsid w:val="00BF13F5"/>
    <w:rsid w:val="00BF20BA"/>
    <w:rsid w:val="00BF3502"/>
    <w:rsid w:val="00BF4B51"/>
    <w:rsid w:val="00BF65D1"/>
    <w:rsid w:val="00BF788F"/>
    <w:rsid w:val="00BF7D92"/>
    <w:rsid w:val="00C35ADA"/>
    <w:rsid w:val="00C66DDF"/>
    <w:rsid w:val="00C71161"/>
    <w:rsid w:val="00C755E1"/>
    <w:rsid w:val="00C76C1C"/>
    <w:rsid w:val="00C80C82"/>
    <w:rsid w:val="00C82870"/>
    <w:rsid w:val="00C9316F"/>
    <w:rsid w:val="00C931A3"/>
    <w:rsid w:val="00C95542"/>
    <w:rsid w:val="00CA2476"/>
    <w:rsid w:val="00CA2BFE"/>
    <w:rsid w:val="00CB4E14"/>
    <w:rsid w:val="00CC1B1C"/>
    <w:rsid w:val="00CF3B83"/>
    <w:rsid w:val="00D01519"/>
    <w:rsid w:val="00D162FC"/>
    <w:rsid w:val="00D26C48"/>
    <w:rsid w:val="00D3051B"/>
    <w:rsid w:val="00D36EA2"/>
    <w:rsid w:val="00D64A47"/>
    <w:rsid w:val="00D653EA"/>
    <w:rsid w:val="00D70AAC"/>
    <w:rsid w:val="00D742C7"/>
    <w:rsid w:val="00D85F70"/>
    <w:rsid w:val="00D90E17"/>
    <w:rsid w:val="00D939E9"/>
    <w:rsid w:val="00DA3CE1"/>
    <w:rsid w:val="00DA3E2D"/>
    <w:rsid w:val="00DA4EFA"/>
    <w:rsid w:val="00DA6AF1"/>
    <w:rsid w:val="00DB46D7"/>
    <w:rsid w:val="00DC0026"/>
    <w:rsid w:val="00DC0ED8"/>
    <w:rsid w:val="00DD3DA7"/>
    <w:rsid w:val="00DD75F0"/>
    <w:rsid w:val="00DE147A"/>
    <w:rsid w:val="00E01308"/>
    <w:rsid w:val="00E02135"/>
    <w:rsid w:val="00E02DED"/>
    <w:rsid w:val="00E05928"/>
    <w:rsid w:val="00E20BD0"/>
    <w:rsid w:val="00E225D5"/>
    <w:rsid w:val="00E267AB"/>
    <w:rsid w:val="00E41964"/>
    <w:rsid w:val="00E53671"/>
    <w:rsid w:val="00E722DE"/>
    <w:rsid w:val="00E80065"/>
    <w:rsid w:val="00E85F5A"/>
    <w:rsid w:val="00E91221"/>
    <w:rsid w:val="00E9179C"/>
    <w:rsid w:val="00E975B6"/>
    <w:rsid w:val="00EA349C"/>
    <w:rsid w:val="00EB29E7"/>
    <w:rsid w:val="00EC7D70"/>
    <w:rsid w:val="00EF0990"/>
    <w:rsid w:val="00F00B32"/>
    <w:rsid w:val="00F020FA"/>
    <w:rsid w:val="00F14C36"/>
    <w:rsid w:val="00F3189E"/>
    <w:rsid w:val="00F32449"/>
    <w:rsid w:val="00F401BD"/>
    <w:rsid w:val="00F4719F"/>
    <w:rsid w:val="00F61914"/>
    <w:rsid w:val="00F625DF"/>
    <w:rsid w:val="00F64B7B"/>
    <w:rsid w:val="00F81FF8"/>
    <w:rsid w:val="00F906AC"/>
    <w:rsid w:val="00F94565"/>
    <w:rsid w:val="00FA005C"/>
    <w:rsid w:val="00FD1FEA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6A02BF7-5D5E-4D0C-BE1F-870EE77E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2B30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88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87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203988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88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81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39889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889565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889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8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8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8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8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8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398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89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port.tgc1.local:80/search/Pages/peopleresults.aspx?k=%22%2B7%28921%29341%2D16%2D70%2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JSC TGC-1</Company>
  <LinksUpToDate>false</LinksUpToDate>
  <CharactersWithSpaces>16442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Моисеенко Юлия Витальевна</cp:lastModifiedBy>
  <cp:revision>40</cp:revision>
  <cp:lastPrinted>2015-10-16T08:02:00Z</cp:lastPrinted>
  <dcterms:created xsi:type="dcterms:W3CDTF">2014-09-10T06:15:00Z</dcterms:created>
  <dcterms:modified xsi:type="dcterms:W3CDTF">2015-10-22T13:27:00Z</dcterms:modified>
</cp:coreProperties>
</file>